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160C" w14:textId="77777777" w:rsidR="00152343" w:rsidRDefault="00000000">
      <w:pPr>
        <w:jc w:val="both"/>
        <w:rPr>
          <w:rFonts w:ascii="Shonar Bangla" w:eastAsia="Shonar Bangla" w:hAnsi="Shonar Bangla" w:cs="Shonar Bangla"/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E17006C" wp14:editId="58AEDEF2">
                <wp:simplePos x="0" y="0"/>
                <wp:positionH relativeFrom="margin">
                  <wp:align>left</wp:align>
                </wp:positionH>
                <wp:positionV relativeFrom="paragraph">
                  <wp:posOffset>-177165</wp:posOffset>
                </wp:positionV>
                <wp:extent cx="6334125" cy="586740"/>
                <wp:effectExtent l="0" t="0" r="9525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586741"/>
                          <a:chOff x="0" y="0"/>
                          <a:chExt cx="6429375" cy="276225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5086350" y="9525"/>
                            <a:ext cx="1343025" cy="216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B6EE48" w14:textId="34531380" w:rsidR="009A4B2A" w:rsidRPr="007E236C" w:rsidRDefault="00000000" w:rsidP="007E236C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512D56">
                                <w:rPr>
                                  <w:b/>
                                  <w:bCs/>
                                </w:rPr>
                                <w:t>Date –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7E236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42EF0" w:rsidRPr="007E236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7E236C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13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C59AAA" w14:textId="77777777" w:rsidR="009A4B2A" w:rsidRPr="00340AC5" w:rsidRDefault="00000000" w:rsidP="00956080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  <w14:glow w14:rad="101600">
                                    <w14:schemeClr w14:val="tx1">
                                      <w14:alpha w14:val="60000"/>
                                      <w14:lumMod w14:val="75000"/>
                                      <w14:lumOff w14:val="25000"/>
                                    </w14:schemeClr>
                                  </w14:glow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07457">
                                <w:rPr>
                                  <w:b/>
                                  <w:bCs/>
                                  <w:lang w:val="en-GB"/>
                                </w:rPr>
                                <w:t>Ref. No</w:t>
                              </w:r>
                              <w:r>
                                <w:rPr>
                                  <w:b/>
                                  <w:bCs/>
                                  <w:lang w:val="en-GB"/>
                                </w:rPr>
                                <w:t>.</w:t>
                              </w:r>
                              <w:r w:rsidRPr="00307457">
                                <w:rPr>
                                  <w:b/>
                                  <w:bCs/>
                                  <w:lang w:val="en-GB"/>
                                </w:rPr>
                                <w:t xml:space="preserve"> </w:t>
                              </w:r>
                              <w:r w:rsidRPr="00704316">
                                <w:rPr>
                                  <w:b/>
                                  <w:bCs/>
                                  <w:lang w:val="en-GB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– </w:t>
                              </w:r>
                              <w:r w:rsidRPr="00340AC5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  <w14:glow w14:rad="101600">
                                    <w14:schemeClr w14:val="tx1">
                                      <w14:alpha w14:val="60000"/>
                                      <w14:lumMod w14:val="75000"/>
                                      <w14:lumOff w14:val="25000"/>
                                    </w14:schemeClr>
                                  </w14:glow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RNC/07/04/2023-2024 (335)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7006C" id="Group 3" o:spid="_x0000_s1026" style="position:absolute;left:0;text-align:left;margin-left:0;margin-top:-13.95pt;width:498.75pt;height:46.2pt;z-index:-251658240;mso-wrap-distance-left:0;mso-wrap-distance-right:0;mso-position-horizontal:left;mso-position-horizontal-relative:margin;mso-width-relative:margin;mso-height-relative:margin" coordsize="6429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0863;top:95;width:1343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9B6EE48" w14:textId="34531380" w:rsidR="009A4B2A" w:rsidRPr="007E236C" w:rsidRDefault="00000000" w:rsidP="007E236C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512D56">
                          <w:rPr>
                            <w:b/>
                            <w:bCs/>
                          </w:rPr>
                          <w:t>Date –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7E236C">
                          <w:rPr>
                            <w:b/>
                            <w:bCs/>
                            <w:sz w:val="22"/>
                            <w:szCs w:val="22"/>
                          </w:rPr>
                          <w:t>0</w:t>
                        </w:r>
                        <w:r w:rsidR="00942EF0" w:rsidRPr="007E236C">
                          <w:rPr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7E236C">
                          <w:rPr>
                            <w:b/>
                            <w:bCs/>
                            <w:sz w:val="22"/>
                            <w:szCs w:val="22"/>
                          </w:rPr>
                          <w:t>.06.2024</w:t>
                        </w:r>
                      </w:p>
                    </w:txbxContent>
                  </v:textbox>
                </v:shape>
                <v:shape id="Text Box 2" o:spid="_x0000_s1028" type="#_x0000_t202" style="position:absolute;width:29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2C59AAA" w14:textId="77777777" w:rsidR="009A4B2A" w:rsidRPr="00340AC5" w:rsidRDefault="00000000" w:rsidP="00956080">
                        <w:pPr>
                          <w:rPr>
                            <w:b/>
                            <w:sz w:val="28"/>
                            <w:szCs w:val="28"/>
                            <w:lang w:val="en-GB"/>
                            <w14:glow w14:rad="101600">
                              <w14:schemeClr w14:val="tx1">
                                <w14:alpha w14:val="60000"/>
                                <w14:lumMod w14:val="75000"/>
                                <w14:lumOff w14:val="25000"/>
                              </w14:schemeClr>
                            </w14:glow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07457">
                          <w:rPr>
                            <w:b/>
                            <w:bCs/>
                            <w:lang w:val="en-GB"/>
                          </w:rPr>
                          <w:t>Ref. No</w:t>
                        </w:r>
                        <w:r>
                          <w:rPr>
                            <w:b/>
                            <w:bCs/>
                            <w:lang w:val="en-GB"/>
                          </w:rPr>
                          <w:t>.</w:t>
                        </w:r>
                        <w:r w:rsidRPr="00307457">
                          <w:rPr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Pr="00704316">
                          <w:rPr>
                            <w:b/>
                            <w:bCs/>
                            <w:lang w:val="en-GB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– </w:t>
                        </w:r>
                        <w:r w:rsidRPr="00340AC5">
                          <w:rPr>
                            <w:b/>
                            <w:sz w:val="28"/>
                            <w:szCs w:val="28"/>
                            <w:lang w:val="en-GB"/>
                            <w14:glow w14:rad="101600">
                              <w14:schemeClr w14:val="tx1">
                                <w14:alpha w14:val="60000"/>
                                <w14:lumMod w14:val="75000"/>
                                <w14:lumOff w14:val="25000"/>
                              </w14:schemeClr>
                            </w14:glow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RNC/07/04/2023-2024 (335)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94D1FB" w14:textId="77777777" w:rsidR="00152343" w:rsidRPr="007E236C" w:rsidRDefault="00000000">
      <w:pPr>
        <w:jc w:val="center"/>
        <w:rPr>
          <w:rFonts w:ascii="Shonar Bangla" w:eastAsia="Shonar Bangla" w:hAnsi="Shonar Bangla" w:cs="Shonar Bangla"/>
          <w:b/>
          <w:sz w:val="36"/>
          <w:szCs w:val="36"/>
          <w:u w:val="single"/>
        </w:rPr>
      </w:pPr>
      <w:r w:rsidRPr="007E236C">
        <w:rPr>
          <w:rFonts w:ascii="Shonar Bangla" w:eastAsia="Shonar Bangla" w:hAnsi="Shonar Bangla" w:cs="Shonar Bangla"/>
          <w:b/>
          <w:sz w:val="36"/>
          <w:szCs w:val="36"/>
          <w:u w:val="single"/>
        </w:rPr>
        <w:t>NOTICE</w:t>
      </w:r>
    </w:p>
    <w:p w14:paraId="11485B56" w14:textId="2DD4C5AF" w:rsidR="00152343" w:rsidRPr="0030523C" w:rsidRDefault="00DD1964" w:rsidP="007E236C">
      <w:pPr>
        <w:spacing w:after="240"/>
        <w:jc w:val="center"/>
        <w:rPr>
          <w:rFonts w:ascii="Shonar Bangla" w:eastAsia="Shonar Bangla" w:hAnsi="Shonar Bangla" w:cs="Shonar Bangla"/>
          <w:b/>
          <w:sz w:val="28"/>
          <w:szCs w:val="28"/>
          <w:u w:val="single"/>
        </w:rPr>
      </w:pPr>
      <w:r>
        <w:rPr>
          <w:rFonts w:ascii="Shonar Bangla" w:eastAsia="Shonar Bangla" w:hAnsi="Shonar Bangla" w:cs="Shonar Bangla"/>
          <w:b/>
          <w:sz w:val="28"/>
          <w:szCs w:val="28"/>
          <w:u w:val="single"/>
        </w:rPr>
        <w:t>REVISED</w:t>
      </w:r>
      <w:r w:rsidR="00942EF0" w:rsidRPr="0030523C">
        <w:rPr>
          <w:rFonts w:ascii="Shonar Bangla" w:eastAsia="Shonar Bangla" w:hAnsi="Shonar Bangla" w:cs="Shonar Bangla"/>
          <w:b/>
          <w:sz w:val="28"/>
          <w:szCs w:val="28"/>
          <w:u w:val="single"/>
        </w:rPr>
        <w:t xml:space="preserve"> ROUTINE FOR INTERNAL ASSESMENT EXAMINATION 2023-24 SEMESTER – II &amp; IV</w:t>
      </w:r>
    </w:p>
    <w:p w14:paraId="6D16CC35" w14:textId="6CB173DD" w:rsidR="00D8554A" w:rsidRPr="007E236C" w:rsidRDefault="00942EF0">
      <w:pPr>
        <w:spacing w:after="240" w:line="360" w:lineRule="auto"/>
        <w:jc w:val="both"/>
        <w:rPr>
          <w:rFonts w:ascii="Shonar Bangla" w:eastAsia="Book Antiqua" w:hAnsi="Shonar Bangla" w:cs="Shonar Bangla"/>
          <w:sz w:val="32"/>
          <w:szCs w:val="32"/>
        </w:rPr>
      </w:pP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এতদ্বারা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রামানন্দ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কলেজের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সকল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eastAsia="Book Antiqua"/>
          <w:sz w:val="32"/>
          <w:szCs w:val="32"/>
        </w:rPr>
        <w:t>Semester IV-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এর</w:t>
      </w:r>
      <w:r w:rsidRPr="007E236C">
        <w:rPr>
          <w:rFonts w:eastAsia="Book Antiqua"/>
          <w:sz w:val="32"/>
          <w:szCs w:val="32"/>
          <w:cs/>
        </w:rPr>
        <w:t xml:space="preserve"> </w:t>
      </w:r>
      <w:proofErr w:type="spellStart"/>
      <w:r w:rsidRPr="007E236C">
        <w:rPr>
          <w:rFonts w:eastAsia="Book Antiqua"/>
          <w:sz w:val="32"/>
          <w:szCs w:val="32"/>
        </w:rPr>
        <w:t>programme</w:t>
      </w:r>
      <w:proofErr w:type="spellEnd"/>
      <w:r w:rsidRPr="007E236C">
        <w:rPr>
          <w:rFonts w:eastAsia="Book Antiqua"/>
          <w:sz w:val="32"/>
          <w:szCs w:val="32"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এর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ছাত্র</w:t>
      </w:r>
      <w:r w:rsidRPr="007E236C">
        <w:rPr>
          <w:rFonts w:eastAsia="Book Antiqua"/>
          <w:sz w:val="32"/>
          <w:szCs w:val="32"/>
          <w:cs/>
        </w:rPr>
        <w:t>-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ছাত্রীদের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জানানো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যাচ্ছে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যে</w:t>
      </w:r>
      <w:r w:rsidRPr="007E236C">
        <w:rPr>
          <w:rFonts w:eastAsia="Book Antiqua"/>
          <w:sz w:val="32"/>
          <w:szCs w:val="32"/>
        </w:rPr>
        <w:t xml:space="preserve">,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তাদের</w:t>
      </w:r>
      <w:r w:rsidRPr="007E236C">
        <w:rPr>
          <w:rFonts w:eastAsia="Book Antiqua"/>
          <w:sz w:val="32"/>
          <w:szCs w:val="32"/>
          <w:cs/>
        </w:rPr>
        <w:t xml:space="preserve"> </w:t>
      </w:r>
      <w:proofErr w:type="spellStart"/>
      <w:r w:rsidRPr="007E236C">
        <w:rPr>
          <w:rFonts w:eastAsia="Book Antiqua"/>
          <w:sz w:val="32"/>
          <w:szCs w:val="32"/>
        </w:rPr>
        <w:t>programme</w:t>
      </w:r>
      <w:proofErr w:type="spellEnd"/>
      <w:r w:rsidRPr="007E236C">
        <w:rPr>
          <w:rFonts w:eastAsia="Book Antiqua"/>
          <w:sz w:val="32"/>
          <w:szCs w:val="32"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এর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eastAsia="Book Antiqua"/>
          <w:sz w:val="32"/>
          <w:szCs w:val="32"/>
        </w:rPr>
        <w:t xml:space="preserve">SEC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পরীক্ষাটি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আগামী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eastAsia="Book Antiqua"/>
          <w:sz w:val="32"/>
          <w:szCs w:val="32"/>
        </w:rPr>
        <w:t xml:space="preserve">07.06.2024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তারিখ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eastAsia="Book Antiqua"/>
          <w:sz w:val="32"/>
          <w:szCs w:val="32"/>
        </w:rPr>
        <w:t xml:space="preserve">4th Half (03 p.m. -03.30 p.m.)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নেওয়া</w:t>
      </w:r>
      <w:r w:rsidRPr="007E236C">
        <w:rPr>
          <w:rFonts w:eastAsia="Book Antiqua"/>
          <w:sz w:val="32"/>
          <w:szCs w:val="32"/>
          <w:cs/>
        </w:rPr>
        <w:t xml:space="preserve"> </w:t>
      </w:r>
      <w:r w:rsidRPr="007E236C">
        <w:rPr>
          <w:rFonts w:ascii="Shonar Bangla" w:eastAsia="Book Antiqua" w:hAnsi="Shonar Bangla" w:cs="Shonar Bangla" w:hint="cs"/>
          <w:sz w:val="32"/>
          <w:szCs w:val="32"/>
          <w:cs/>
        </w:rPr>
        <w:t>হবে।</w:t>
      </w:r>
    </w:p>
    <w:tbl>
      <w:tblPr>
        <w:tblStyle w:val="a"/>
        <w:tblW w:w="7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2309"/>
        <w:gridCol w:w="1754"/>
        <w:gridCol w:w="1945"/>
      </w:tblGrid>
      <w:tr w:rsidR="007E236C" w:rsidRPr="0030523C" w14:paraId="2F7B8C6A" w14:textId="77777777" w:rsidTr="007E236C">
        <w:trPr>
          <w:trHeight w:val="180"/>
        </w:trPr>
        <w:tc>
          <w:tcPr>
            <w:tcW w:w="7888" w:type="dxa"/>
            <w:gridSpan w:val="4"/>
            <w:vAlign w:val="center"/>
          </w:tcPr>
          <w:p w14:paraId="6E5E3747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Date: 06.06.2024</w:t>
            </w:r>
          </w:p>
        </w:tc>
      </w:tr>
      <w:tr w:rsidR="007E236C" w:rsidRPr="0030523C" w14:paraId="4F7371A6" w14:textId="77777777" w:rsidTr="0030523C">
        <w:trPr>
          <w:trHeight w:val="362"/>
        </w:trPr>
        <w:tc>
          <w:tcPr>
            <w:tcW w:w="1880" w:type="dxa"/>
            <w:vAlign w:val="center"/>
          </w:tcPr>
          <w:p w14:paraId="31C68E75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1</w:t>
            </w:r>
            <w:r w:rsidRPr="0030523C">
              <w:rPr>
                <w:b/>
                <w:sz w:val="20"/>
                <w:szCs w:val="20"/>
                <w:vertAlign w:val="superscript"/>
              </w:rPr>
              <w:t>St</w:t>
            </w:r>
            <w:r w:rsidRPr="0030523C">
              <w:rPr>
                <w:b/>
                <w:sz w:val="20"/>
                <w:szCs w:val="20"/>
              </w:rPr>
              <w:t xml:space="preserve"> Half (11.00 a.m. – 11.30 a.m.)</w:t>
            </w:r>
          </w:p>
        </w:tc>
        <w:tc>
          <w:tcPr>
            <w:tcW w:w="2309" w:type="dxa"/>
            <w:vAlign w:val="center"/>
          </w:tcPr>
          <w:p w14:paraId="2953F114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2</w:t>
            </w:r>
            <w:r w:rsidRPr="0030523C">
              <w:rPr>
                <w:b/>
                <w:sz w:val="20"/>
                <w:szCs w:val="20"/>
                <w:vertAlign w:val="superscript"/>
              </w:rPr>
              <w:t>nd</w:t>
            </w:r>
            <w:r w:rsidRPr="0030523C">
              <w:rPr>
                <w:b/>
                <w:sz w:val="20"/>
                <w:szCs w:val="20"/>
              </w:rPr>
              <w:t xml:space="preserve"> Half (12.00 p.m. – 12.30 p.m.)</w:t>
            </w:r>
          </w:p>
        </w:tc>
        <w:tc>
          <w:tcPr>
            <w:tcW w:w="1754" w:type="dxa"/>
            <w:vAlign w:val="center"/>
          </w:tcPr>
          <w:p w14:paraId="14544630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3</w:t>
            </w:r>
            <w:r w:rsidRPr="0030523C">
              <w:rPr>
                <w:b/>
                <w:sz w:val="20"/>
                <w:szCs w:val="20"/>
                <w:vertAlign w:val="superscript"/>
              </w:rPr>
              <w:t>rd</w:t>
            </w:r>
            <w:r w:rsidRPr="0030523C">
              <w:rPr>
                <w:b/>
                <w:sz w:val="20"/>
                <w:szCs w:val="20"/>
              </w:rPr>
              <w:t xml:space="preserve"> Half (02.00 p.m. – 02.30 p.m.)</w:t>
            </w:r>
          </w:p>
        </w:tc>
        <w:tc>
          <w:tcPr>
            <w:tcW w:w="1945" w:type="dxa"/>
            <w:vAlign w:val="center"/>
          </w:tcPr>
          <w:p w14:paraId="00156294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4</w:t>
            </w:r>
            <w:r w:rsidRPr="0030523C">
              <w:rPr>
                <w:b/>
                <w:sz w:val="20"/>
                <w:szCs w:val="20"/>
                <w:vertAlign w:val="superscript"/>
              </w:rPr>
              <w:t>th</w:t>
            </w:r>
            <w:r w:rsidRPr="0030523C">
              <w:rPr>
                <w:b/>
                <w:sz w:val="20"/>
                <w:szCs w:val="20"/>
              </w:rPr>
              <w:t xml:space="preserve"> Half (03.00 p.m. – 03.30 p.m.)</w:t>
            </w:r>
          </w:p>
        </w:tc>
      </w:tr>
      <w:tr w:rsidR="007E236C" w:rsidRPr="0030523C" w14:paraId="5B682D3A" w14:textId="77777777" w:rsidTr="0030523C">
        <w:trPr>
          <w:trHeight w:val="903"/>
        </w:trPr>
        <w:tc>
          <w:tcPr>
            <w:tcW w:w="1880" w:type="dxa"/>
            <w:tcBorders>
              <w:bottom w:val="single" w:sz="4" w:space="0" w:color="000000"/>
            </w:tcBorders>
            <w:vAlign w:val="center"/>
          </w:tcPr>
          <w:p w14:paraId="1ADBDBC1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AEC-2 (Bengali) – 2</w:t>
            </w:r>
            <w:r w:rsidRPr="0030523C">
              <w:rPr>
                <w:sz w:val="20"/>
                <w:szCs w:val="20"/>
                <w:vertAlign w:val="superscript"/>
              </w:rPr>
              <w:t xml:space="preserve">nd </w:t>
            </w:r>
            <w:r w:rsidRPr="0030523C">
              <w:rPr>
                <w:sz w:val="20"/>
                <w:szCs w:val="20"/>
              </w:rPr>
              <w:t>Sem</w:t>
            </w:r>
          </w:p>
          <w:p w14:paraId="7F8A322F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 xml:space="preserve">English (Prog.) – </w:t>
            </w:r>
          </w:p>
          <w:p w14:paraId="73B42251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  <w:vAlign w:val="center"/>
          </w:tcPr>
          <w:p w14:paraId="60957755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C8 (All Hons.)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610FE619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Education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  <w:vAlign w:val="center"/>
          </w:tcPr>
          <w:p w14:paraId="39FB2E57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Minor – 2</w:t>
            </w:r>
            <w:r w:rsidRPr="0030523C">
              <w:rPr>
                <w:sz w:val="20"/>
                <w:szCs w:val="20"/>
                <w:vertAlign w:val="superscript"/>
              </w:rPr>
              <w:t>nd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742D909A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Sanskrit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13114B59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Zoology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14:paraId="19846249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C9 (All Hons.)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06BB52E7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Philosophy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</w:tr>
      <w:tr w:rsidR="007E236C" w:rsidRPr="0030523C" w14:paraId="659D1227" w14:textId="77777777" w:rsidTr="007E236C">
        <w:trPr>
          <w:trHeight w:val="180"/>
        </w:trPr>
        <w:tc>
          <w:tcPr>
            <w:tcW w:w="7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9BE495" w14:textId="77777777" w:rsidR="007E236C" w:rsidRPr="0030523C" w:rsidRDefault="007E236C" w:rsidP="0030523C">
            <w:pPr>
              <w:rPr>
                <w:sz w:val="20"/>
                <w:szCs w:val="20"/>
              </w:rPr>
            </w:pPr>
          </w:p>
        </w:tc>
      </w:tr>
      <w:tr w:rsidR="007E236C" w:rsidRPr="0030523C" w14:paraId="640088F9" w14:textId="77777777" w:rsidTr="007E236C">
        <w:trPr>
          <w:trHeight w:val="180"/>
        </w:trPr>
        <w:tc>
          <w:tcPr>
            <w:tcW w:w="7888" w:type="dxa"/>
            <w:gridSpan w:val="4"/>
            <w:tcBorders>
              <w:top w:val="single" w:sz="4" w:space="0" w:color="000000"/>
            </w:tcBorders>
            <w:vAlign w:val="center"/>
          </w:tcPr>
          <w:p w14:paraId="55CE3CD5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Date: 07.06.2024</w:t>
            </w:r>
          </w:p>
        </w:tc>
      </w:tr>
      <w:tr w:rsidR="007E236C" w:rsidRPr="0030523C" w14:paraId="2CA6C624" w14:textId="77777777" w:rsidTr="0030523C">
        <w:trPr>
          <w:trHeight w:val="362"/>
        </w:trPr>
        <w:tc>
          <w:tcPr>
            <w:tcW w:w="1880" w:type="dxa"/>
            <w:vAlign w:val="center"/>
          </w:tcPr>
          <w:p w14:paraId="0393B13F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1</w:t>
            </w:r>
            <w:r w:rsidRPr="0030523C">
              <w:rPr>
                <w:b/>
                <w:sz w:val="20"/>
                <w:szCs w:val="20"/>
                <w:vertAlign w:val="superscript"/>
              </w:rPr>
              <w:t>St</w:t>
            </w:r>
            <w:r w:rsidRPr="0030523C">
              <w:rPr>
                <w:b/>
                <w:sz w:val="20"/>
                <w:szCs w:val="20"/>
              </w:rPr>
              <w:t xml:space="preserve"> Half (11.00 a.m. – 11.30 a.m.)</w:t>
            </w:r>
          </w:p>
        </w:tc>
        <w:tc>
          <w:tcPr>
            <w:tcW w:w="2309" w:type="dxa"/>
            <w:vAlign w:val="center"/>
          </w:tcPr>
          <w:p w14:paraId="540369DE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2</w:t>
            </w:r>
            <w:r w:rsidRPr="0030523C">
              <w:rPr>
                <w:b/>
                <w:sz w:val="20"/>
                <w:szCs w:val="20"/>
                <w:vertAlign w:val="superscript"/>
              </w:rPr>
              <w:t>nd</w:t>
            </w:r>
            <w:r w:rsidRPr="0030523C">
              <w:rPr>
                <w:b/>
                <w:sz w:val="20"/>
                <w:szCs w:val="20"/>
              </w:rPr>
              <w:t xml:space="preserve"> Half (12.00 p.m. – 12.30 p.m.)</w:t>
            </w:r>
          </w:p>
        </w:tc>
        <w:tc>
          <w:tcPr>
            <w:tcW w:w="1754" w:type="dxa"/>
            <w:vAlign w:val="center"/>
          </w:tcPr>
          <w:p w14:paraId="22015B64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3</w:t>
            </w:r>
            <w:r w:rsidRPr="0030523C">
              <w:rPr>
                <w:b/>
                <w:sz w:val="20"/>
                <w:szCs w:val="20"/>
                <w:vertAlign w:val="superscript"/>
              </w:rPr>
              <w:t>rd</w:t>
            </w:r>
            <w:r w:rsidRPr="0030523C">
              <w:rPr>
                <w:b/>
                <w:sz w:val="20"/>
                <w:szCs w:val="20"/>
              </w:rPr>
              <w:t xml:space="preserve"> Half (02.00 p.m. – 02.30 p.m.)</w:t>
            </w:r>
          </w:p>
        </w:tc>
        <w:tc>
          <w:tcPr>
            <w:tcW w:w="1945" w:type="dxa"/>
            <w:vAlign w:val="center"/>
          </w:tcPr>
          <w:p w14:paraId="291BDAD4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4</w:t>
            </w:r>
            <w:r w:rsidRPr="0030523C">
              <w:rPr>
                <w:b/>
                <w:sz w:val="20"/>
                <w:szCs w:val="20"/>
                <w:vertAlign w:val="superscript"/>
              </w:rPr>
              <w:t>th</w:t>
            </w:r>
            <w:r w:rsidRPr="0030523C">
              <w:rPr>
                <w:b/>
                <w:sz w:val="20"/>
                <w:szCs w:val="20"/>
              </w:rPr>
              <w:t xml:space="preserve"> Half (03.00 p.m. – 03.30 p.m.)</w:t>
            </w:r>
          </w:p>
        </w:tc>
      </w:tr>
      <w:tr w:rsidR="007E236C" w:rsidRPr="0030523C" w14:paraId="60761FA0" w14:textId="77777777" w:rsidTr="0030523C">
        <w:trPr>
          <w:trHeight w:val="911"/>
        </w:trPr>
        <w:tc>
          <w:tcPr>
            <w:tcW w:w="1880" w:type="dxa"/>
            <w:vAlign w:val="center"/>
          </w:tcPr>
          <w:p w14:paraId="150C25BA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Major – 2</w:t>
            </w:r>
            <w:r w:rsidRPr="0030523C">
              <w:rPr>
                <w:sz w:val="20"/>
                <w:szCs w:val="20"/>
                <w:vertAlign w:val="superscript"/>
              </w:rPr>
              <w:t>nd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2309" w:type="dxa"/>
            <w:vAlign w:val="center"/>
          </w:tcPr>
          <w:p w14:paraId="0E101176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C10 (All Hons.)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197A9AE2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History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0F94A0BA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Physiology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754" w:type="dxa"/>
            <w:vAlign w:val="center"/>
          </w:tcPr>
          <w:p w14:paraId="53E6C421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SEC - 2</w:t>
            </w:r>
            <w:r w:rsidRPr="0030523C">
              <w:rPr>
                <w:sz w:val="20"/>
                <w:szCs w:val="20"/>
                <w:vertAlign w:val="superscript"/>
              </w:rPr>
              <w:t>nd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56FF078B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Pol.sc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945" w:type="dxa"/>
            <w:vAlign w:val="center"/>
          </w:tcPr>
          <w:p w14:paraId="10D14C5F" w14:textId="3B84F9C1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SEC (All Hons and All Prog</w:t>
            </w:r>
            <w:proofErr w:type="gramStart"/>
            <w:r w:rsidRPr="0030523C">
              <w:rPr>
                <w:sz w:val="20"/>
                <w:szCs w:val="20"/>
              </w:rPr>
              <w:t>. )</w:t>
            </w:r>
            <w:proofErr w:type="gramEnd"/>
            <w:r w:rsidR="003E0261" w:rsidRPr="0030523C">
              <w:rPr>
                <w:sz w:val="20"/>
                <w:szCs w:val="20"/>
              </w:rPr>
              <w:t xml:space="preserve"> – 4</w:t>
            </w:r>
            <w:r w:rsidR="003E0261" w:rsidRPr="0030523C">
              <w:rPr>
                <w:sz w:val="20"/>
                <w:szCs w:val="20"/>
                <w:vertAlign w:val="superscript"/>
              </w:rPr>
              <w:t>th</w:t>
            </w:r>
            <w:r w:rsidR="003E0261" w:rsidRPr="0030523C">
              <w:rPr>
                <w:sz w:val="20"/>
                <w:szCs w:val="20"/>
              </w:rPr>
              <w:t xml:space="preserve"> Sem</w:t>
            </w:r>
          </w:p>
          <w:p w14:paraId="486B8911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Physical Education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 (Own Department)</w:t>
            </w:r>
          </w:p>
        </w:tc>
      </w:tr>
      <w:tr w:rsidR="007E236C" w:rsidRPr="0030523C" w14:paraId="028B67A3" w14:textId="77777777" w:rsidTr="007E236C">
        <w:trPr>
          <w:trHeight w:val="180"/>
        </w:trPr>
        <w:tc>
          <w:tcPr>
            <w:tcW w:w="7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A81DC9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</w:p>
        </w:tc>
      </w:tr>
      <w:tr w:rsidR="007E236C" w:rsidRPr="0030523C" w14:paraId="3F1C28E1" w14:textId="77777777" w:rsidTr="007E236C">
        <w:trPr>
          <w:trHeight w:val="172"/>
        </w:trPr>
        <w:tc>
          <w:tcPr>
            <w:tcW w:w="7888" w:type="dxa"/>
            <w:gridSpan w:val="4"/>
            <w:tcBorders>
              <w:top w:val="single" w:sz="4" w:space="0" w:color="000000"/>
            </w:tcBorders>
            <w:vAlign w:val="center"/>
          </w:tcPr>
          <w:p w14:paraId="391393DC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Date: 08.06.2024</w:t>
            </w:r>
          </w:p>
        </w:tc>
      </w:tr>
      <w:tr w:rsidR="007E236C" w:rsidRPr="0030523C" w14:paraId="19E893A7" w14:textId="77777777" w:rsidTr="0030523C">
        <w:trPr>
          <w:trHeight w:val="362"/>
        </w:trPr>
        <w:tc>
          <w:tcPr>
            <w:tcW w:w="1880" w:type="dxa"/>
            <w:vAlign w:val="center"/>
          </w:tcPr>
          <w:p w14:paraId="365914EF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1</w:t>
            </w:r>
            <w:r w:rsidRPr="0030523C">
              <w:rPr>
                <w:b/>
                <w:sz w:val="20"/>
                <w:szCs w:val="20"/>
                <w:vertAlign w:val="superscript"/>
              </w:rPr>
              <w:t>St</w:t>
            </w:r>
            <w:r w:rsidRPr="0030523C">
              <w:rPr>
                <w:b/>
                <w:sz w:val="20"/>
                <w:szCs w:val="20"/>
              </w:rPr>
              <w:t xml:space="preserve"> Half (11.00 a.m. – 11.30 a.m.)</w:t>
            </w:r>
          </w:p>
        </w:tc>
        <w:tc>
          <w:tcPr>
            <w:tcW w:w="2309" w:type="dxa"/>
            <w:vAlign w:val="center"/>
          </w:tcPr>
          <w:p w14:paraId="1284DC75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2</w:t>
            </w:r>
            <w:r w:rsidRPr="0030523C">
              <w:rPr>
                <w:b/>
                <w:sz w:val="20"/>
                <w:szCs w:val="20"/>
                <w:vertAlign w:val="superscript"/>
              </w:rPr>
              <w:t>nd</w:t>
            </w:r>
            <w:r w:rsidRPr="0030523C">
              <w:rPr>
                <w:b/>
                <w:sz w:val="20"/>
                <w:szCs w:val="20"/>
              </w:rPr>
              <w:t xml:space="preserve"> Half (12.00 p.m. – 12.30 p.m.)</w:t>
            </w:r>
          </w:p>
        </w:tc>
        <w:tc>
          <w:tcPr>
            <w:tcW w:w="1754" w:type="dxa"/>
            <w:vAlign w:val="center"/>
          </w:tcPr>
          <w:p w14:paraId="0E0A40DC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3</w:t>
            </w:r>
            <w:r w:rsidRPr="0030523C">
              <w:rPr>
                <w:b/>
                <w:sz w:val="20"/>
                <w:szCs w:val="20"/>
                <w:vertAlign w:val="superscript"/>
              </w:rPr>
              <w:t>rd</w:t>
            </w:r>
            <w:r w:rsidRPr="0030523C">
              <w:rPr>
                <w:b/>
                <w:sz w:val="20"/>
                <w:szCs w:val="20"/>
              </w:rPr>
              <w:t xml:space="preserve"> Half (02.00 p.m. – 02.30 p.m.)</w:t>
            </w:r>
          </w:p>
        </w:tc>
        <w:tc>
          <w:tcPr>
            <w:tcW w:w="1945" w:type="dxa"/>
            <w:vAlign w:val="center"/>
          </w:tcPr>
          <w:p w14:paraId="3A66EEEB" w14:textId="77777777" w:rsidR="007E236C" w:rsidRPr="0030523C" w:rsidRDefault="007E236C" w:rsidP="006F6D38">
            <w:pPr>
              <w:jc w:val="center"/>
              <w:rPr>
                <w:b/>
                <w:sz w:val="20"/>
                <w:szCs w:val="20"/>
              </w:rPr>
            </w:pPr>
            <w:r w:rsidRPr="0030523C">
              <w:rPr>
                <w:b/>
                <w:sz w:val="20"/>
                <w:szCs w:val="20"/>
              </w:rPr>
              <w:t>4</w:t>
            </w:r>
            <w:r w:rsidRPr="0030523C">
              <w:rPr>
                <w:b/>
                <w:sz w:val="20"/>
                <w:szCs w:val="20"/>
                <w:vertAlign w:val="superscript"/>
              </w:rPr>
              <w:t>th</w:t>
            </w:r>
            <w:r w:rsidRPr="0030523C">
              <w:rPr>
                <w:b/>
                <w:sz w:val="20"/>
                <w:szCs w:val="20"/>
              </w:rPr>
              <w:t xml:space="preserve"> Half (03.00 p.m. – 03.30 p.m.)</w:t>
            </w:r>
          </w:p>
        </w:tc>
      </w:tr>
      <w:tr w:rsidR="007E236C" w:rsidRPr="0030523C" w14:paraId="634900F6" w14:textId="77777777" w:rsidTr="0030523C">
        <w:trPr>
          <w:trHeight w:val="911"/>
        </w:trPr>
        <w:tc>
          <w:tcPr>
            <w:tcW w:w="1880" w:type="dxa"/>
            <w:tcBorders>
              <w:bottom w:val="single" w:sz="4" w:space="0" w:color="000000"/>
            </w:tcBorders>
            <w:vAlign w:val="center"/>
          </w:tcPr>
          <w:p w14:paraId="0A751ED3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VAC – 2</w:t>
            </w:r>
            <w:r w:rsidRPr="0030523C">
              <w:rPr>
                <w:sz w:val="20"/>
                <w:szCs w:val="20"/>
                <w:vertAlign w:val="superscript"/>
              </w:rPr>
              <w:t>nd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4A2C3E1F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Chemistry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1E581151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Computer Science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  <w:vAlign w:val="center"/>
          </w:tcPr>
          <w:p w14:paraId="339D130A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GE (All Hons)</w:t>
            </w:r>
          </w:p>
          <w:p w14:paraId="2BF02C78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Geography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  <w:vAlign w:val="center"/>
          </w:tcPr>
          <w:p w14:paraId="37E6B629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MDC - 2</w:t>
            </w:r>
            <w:r w:rsidRPr="0030523C">
              <w:rPr>
                <w:sz w:val="20"/>
                <w:szCs w:val="20"/>
                <w:vertAlign w:val="superscript"/>
              </w:rPr>
              <w:t>nd</w:t>
            </w:r>
            <w:r w:rsidRPr="0030523C">
              <w:rPr>
                <w:sz w:val="20"/>
                <w:szCs w:val="20"/>
              </w:rPr>
              <w:t xml:space="preserve"> Sem</w:t>
            </w:r>
          </w:p>
          <w:p w14:paraId="28E71013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Bengali (Prog.)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14:paraId="43605FD3" w14:textId="77777777" w:rsidR="007E236C" w:rsidRPr="0030523C" w:rsidRDefault="007E236C" w:rsidP="006F6D38">
            <w:pPr>
              <w:jc w:val="center"/>
              <w:rPr>
                <w:sz w:val="20"/>
                <w:szCs w:val="20"/>
              </w:rPr>
            </w:pPr>
            <w:r w:rsidRPr="0030523C">
              <w:rPr>
                <w:sz w:val="20"/>
                <w:szCs w:val="20"/>
              </w:rPr>
              <w:t>ACP (Compulsory English) – 4</w:t>
            </w:r>
            <w:r w:rsidRPr="0030523C">
              <w:rPr>
                <w:sz w:val="20"/>
                <w:szCs w:val="20"/>
                <w:vertAlign w:val="superscript"/>
              </w:rPr>
              <w:t>th</w:t>
            </w:r>
            <w:r w:rsidRPr="0030523C">
              <w:rPr>
                <w:sz w:val="20"/>
                <w:szCs w:val="20"/>
              </w:rPr>
              <w:t xml:space="preserve"> Sem</w:t>
            </w:r>
          </w:p>
        </w:tc>
      </w:tr>
    </w:tbl>
    <w:p w14:paraId="26142863" w14:textId="236A28CB" w:rsidR="007E236C" w:rsidRPr="00942EF0" w:rsidRDefault="0030523C" w:rsidP="007E236C">
      <w:pPr>
        <w:spacing w:after="240" w:line="360" w:lineRule="auto"/>
        <w:jc w:val="right"/>
        <w:rPr>
          <w:rFonts w:eastAsia="Book Antiqua"/>
          <w:sz w:val="28"/>
          <w:szCs w:val="28"/>
        </w:rPr>
      </w:pPr>
      <w:r>
        <w:rPr>
          <w:noProof/>
        </w:rPr>
        <w:drawing>
          <wp:inline distT="0" distB="0" distL="0" distR="0" wp14:anchorId="2939C087" wp14:editId="3AABA619">
            <wp:extent cx="1027430" cy="266700"/>
            <wp:effectExtent l="0" t="0" r="1270" b="0"/>
            <wp:docPr id="9774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 w:rsidR="007E236C">
        <w:rPr>
          <w:sz w:val="28"/>
        </w:rPr>
        <w:t>Principal</w:t>
      </w:r>
      <w:r w:rsidR="007E236C">
        <w:rPr>
          <w:sz w:val="28"/>
        </w:rPr>
        <w:br/>
        <w:t>Ramananda College</w:t>
      </w:r>
      <w:r w:rsidR="007E236C">
        <w:rPr>
          <w:sz w:val="28"/>
        </w:rPr>
        <w:br/>
        <w:t>Bishnupur, Bankura</w:t>
      </w:r>
    </w:p>
    <w:sectPr w:rsidR="007E236C" w:rsidRPr="00942EF0" w:rsidSect="0030523C">
      <w:headerReference w:type="even" r:id="rId7"/>
      <w:headerReference w:type="default" r:id="rId8"/>
      <w:pgSz w:w="11907" w:h="16840"/>
      <w:pgMar w:top="2837" w:right="1296" w:bottom="0" w:left="1296" w:header="23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3732" w14:textId="77777777" w:rsidR="006D6014" w:rsidRDefault="006D6014">
      <w:r>
        <w:separator/>
      </w:r>
    </w:p>
  </w:endnote>
  <w:endnote w:type="continuationSeparator" w:id="0">
    <w:p w14:paraId="40F2E4FC" w14:textId="77777777" w:rsidR="006D6014" w:rsidRDefault="006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15DA" w14:textId="77777777" w:rsidR="006D6014" w:rsidRDefault="006D6014">
      <w:r>
        <w:separator/>
      </w:r>
    </w:p>
  </w:footnote>
  <w:footnote w:type="continuationSeparator" w:id="0">
    <w:p w14:paraId="1E8E541A" w14:textId="77777777" w:rsidR="006D6014" w:rsidRDefault="006D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ABEB" w14:textId="473DDEC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523C">
      <w:rPr>
        <w:noProof/>
        <w:color w:val="000000"/>
      </w:rPr>
      <w:t>1</w:t>
    </w:r>
    <w:r>
      <w:rPr>
        <w:color w:val="000000"/>
      </w:rPr>
      <w:fldChar w:fldCharType="end"/>
    </w:r>
  </w:p>
  <w:p w14:paraId="3E5328B8" w14:textId="77777777" w:rsidR="00152343" w:rsidRDefault="001523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E835" w14:textId="77777777" w:rsidR="00152343" w:rsidRDefault="001523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0"/>
        <w:szCs w:val="20"/>
      </w:rPr>
    </w:pPr>
  </w:p>
  <w:p w14:paraId="062A0862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52"/>
        <w:szCs w:val="52"/>
      </w:rPr>
    </w:pPr>
    <w:r>
      <w:rPr>
        <w:b/>
        <w:color w:val="000000"/>
        <w:sz w:val="52"/>
        <w:szCs w:val="52"/>
      </w:rPr>
      <w:t>RAMANANDA COLLEGE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C962FCD" wp14:editId="58B4B173">
          <wp:simplePos x="0" y="0"/>
          <wp:positionH relativeFrom="column">
            <wp:posOffset>6985</wp:posOffset>
          </wp:positionH>
          <wp:positionV relativeFrom="paragraph">
            <wp:posOffset>238125</wp:posOffset>
          </wp:positionV>
          <wp:extent cx="800100" cy="800100"/>
          <wp:effectExtent l="0" t="0" r="0" b="0"/>
          <wp:wrapNone/>
          <wp:docPr id="219705276" name="image1.png" descr="logo1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1_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9043E3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BISHNUPUR * BANKURA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7086ADC" wp14:editId="08F84AD9">
              <wp:simplePos x="0" y="0"/>
              <wp:positionH relativeFrom="column">
                <wp:posOffset>4509135</wp:posOffset>
              </wp:positionH>
              <wp:positionV relativeFrom="paragraph">
                <wp:posOffset>8890</wp:posOffset>
              </wp:positionV>
              <wp:extent cx="1823161" cy="445273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161" cy="4452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02820" w14:textId="77777777" w:rsidR="009A4B2A" w:rsidRPr="0054016F" w:rsidRDefault="00000000" w:rsidP="0030190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01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Mobile No.: +916297976619</w:t>
                          </w:r>
                        </w:p>
                        <w:p w14:paraId="2C900D65" w14:textId="77777777" w:rsidR="009A4B2A" w:rsidRPr="0054016F" w:rsidRDefault="00000000" w:rsidP="0021453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54016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e-mail.: </w:t>
                          </w:r>
                          <w:hyperlink r:id="rId2" w:history="1">
                            <w:r w:rsidRPr="0054016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principalramananda@gmail.com</w:t>
                            </w:r>
                          </w:hyperlink>
                        </w:p>
                        <w:p w14:paraId="2D5EB742" w14:textId="77777777" w:rsidR="009A4B2A" w:rsidRPr="0054016F" w:rsidRDefault="00000000" w:rsidP="0021453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54016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Website: </w:t>
                          </w:r>
                          <w:hyperlink r:id="rId3" w:history="1">
                            <w:r w:rsidRPr="0054016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www.ramanandacollege.org</w:t>
                            </w:r>
                          </w:hyperlink>
                        </w:p>
                        <w:p w14:paraId="25A91C9B" w14:textId="77777777" w:rsidR="009A4B2A" w:rsidRPr="0054016F" w:rsidRDefault="009A4B2A" w:rsidP="0021453B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86A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55.05pt;margin-top:.7pt;width:143.55pt;height:35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" stroked="f">
              <v:textbox>
                <w:txbxContent>
                  <w:p w14:paraId="01802820" w14:textId="77777777" w:rsidR="009A4B2A" w:rsidRPr="0054016F" w:rsidRDefault="00000000" w:rsidP="0030190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016F">
                      <w:rPr>
                        <w:rFonts w:ascii="Arial" w:hAnsi="Arial" w:cs="Arial"/>
                        <w:sz w:val="16"/>
                        <w:szCs w:val="16"/>
                      </w:rPr>
                      <w:t>Mobile No.: +916297976619</w:t>
                    </w:r>
                  </w:p>
                  <w:p w14:paraId="2C900D65" w14:textId="77777777" w:rsidR="009A4B2A" w:rsidRPr="0054016F" w:rsidRDefault="00000000" w:rsidP="0021453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54016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e-mail.: </w:t>
                    </w:r>
                    <w:hyperlink r:id="rId4" w:history="1">
                      <w:r w:rsidRPr="0054016F">
                        <w:rPr>
                          <w:rFonts w:ascii="Arial" w:hAnsi="Arial" w:cs="Arial"/>
                          <w:sz w:val="14"/>
                          <w:szCs w:val="14"/>
                        </w:rPr>
                        <w:t>principalramananda@gmail.com</w:t>
                      </w:r>
                    </w:hyperlink>
                  </w:p>
                  <w:p w14:paraId="2D5EB742" w14:textId="77777777" w:rsidR="009A4B2A" w:rsidRPr="0054016F" w:rsidRDefault="00000000" w:rsidP="0021453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54016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Website: </w:t>
                    </w:r>
                    <w:hyperlink r:id="rId5" w:history="1">
                      <w:r w:rsidRPr="0054016F">
                        <w:rPr>
                          <w:rFonts w:ascii="Arial" w:hAnsi="Arial" w:cs="Arial"/>
                          <w:sz w:val="14"/>
                          <w:szCs w:val="14"/>
                        </w:rPr>
                        <w:t>www.ramanandacollege.org</w:t>
                      </w:r>
                    </w:hyperlink>
                  </w:p>
                  <w:p w14:paraId="25A91C9B" w14:textId="77777777" w:rsidR="009A4B2A" w:rsidRPr="0054016F" w:rsidRDefault="009A4B2A" w:rsidP="0021453B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891C5A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Pin – 722122, West Bengal</w:t>
    </w:r>
  </w:p>
  <w:p w14:paraId="59118E12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UGC Recognized &amp; State Government Aided Constituent</w:t>
    </w:r>
  </w:p>
  <w:p w14:paraId="11843F87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Under the Bankura University</w:t>
    </w:r>
  </w:p>
  <w:p w14:paraId="1985E29B" w14:textId="77777777" w:rsidR="001523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(Accredited by NAAC at ‘B++</w:t>
    </w:r>
    <w:r>
      <w:rPr>
        <w:b/>
        <w:color w:val="000000"/>
        <w:vertAlign w:val="superscript"/>
      </w:rPr>
      <w:t>’</w:t>
    </w:r>
    <w:r>
      <w:rPr>
        <w:b/>
        <w:color w:val="000000"/>
      </w:rPr>
      <w:t xml:space="preserve"> Level)</w:t>
    </w:r>
  </w:p>
  <w:p w14:paraId="40530F81" w14:textId="77777777" w:rsidR="0015234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85C20E7" wp14:editId="41670EFE">
              <wp:simplePos x="0" y="0"/>
              <wp:positionH relativeFrom="column">
                <wp:posOffset>-490854</wp:posOffset>
              </wp:positionH>
              <wp:positionV relativeFrom="paragraph">
                <wp:posOffset>127635</wp:posOffset>
              </wp:positionV>
              <wp:extent cx="6896735" cy="0"/>
              <wp:effectExtent l="0" t="19050" r="3746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-490854</wp:posOffset>
              </wp:positionH>
              <wp:positionV relativeFrom="paragraph">
                <wp:posOffset>127635</wp:posOffset>
              </wp:positionV>
              <wp:extent cx="6934200" cy="381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2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D868E5F" w14:textId="77777777" w:rsidR="00152343" w:rsidRDefault="001523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43"/>
    <w:rsid w:val="00152343"/>
    <w:rsid w:val="0030523C"/>
    <w:rsid w:val="003E0261"/>
    <w:rsid w:val="00597465"/>
    <w:rsid w:val="006D6014"/>
    <w:rsid w:val="007249AF"/>
    <w:rsid w:val="007E236C"/>
    <w:rsid w:val="00942EF0"/>
    <w:rsid w:val="009A4B2A"/>
    <w:rsid w:val="00B459C3"/>
    <w:rsid w:val="00CD4A72"/>
    <w:rsid w:val="00D8554A"/>
    <w:rsid w:val="00DD1964"/>
    <w:rsid w:val="00EB2926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79D6"/>
  <w15:docId w15:val="{B1320A1A-3A81-4A9D-A35A-7F11336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440" w:firstLine="7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ourier New" w:eastAsia="Courier New" w:hAnsi="Courier New" w:cs="Courier New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36"/>
      <w:szCs w:val="3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44"/>
      <w:szCs w:val="4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nandacollege.org" TargetMode="External"/><Relationship Id="rId2" Type="http://schemas.openxmlformats.org/officeDocument/2006/relationships/hyperlink" Target="mailto:principalramananda@gmail.com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://www.ramanandacollege.org" TargetMode="External"/><Relationship Id="rId4" Type="http://schemas.openxmlformats.org/officeDocument/2006/relationships/hyperlink" Target="mailto:principalraman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 ramananda</cp:lastModifiedBy>
  <cp:revision>6</cp:revision>
  <dcterms:created xsi:type="dcterms:W3CDTF">2024-06-05T07:51:00Z</dcterms:created>
  <dcterms:modified xsi:type="dcterms:W3CDTF">2024-06-05T08:22:00Z</dcterms:modified>
</cp:coreProperties>
</file>